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4DC1" w:rsidRDefault="00814DC1" w:rsidP="00814DC1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  <w:u w:val="single"/>
        </w:rPr>
      </w:pPr>
      <w:r w:rsidRPr="00814DC1">
        <w:rPr>
          <w:rFonts w:ascii="Monotype Corsiva" w:hAnsi="Monotype Corsiva"/>
          <w:b/>
          <w:sz w:val="96"/>
          <w:szCs w:val="96"/>
          <w:u w:val="single"/>
        </w:rPr>
        <w:t>Уважаемые родители!</w:t>
      </w:r>
    </w:p>
    <w:p w:rsidR="00814DC1" w:rsidRDefault="00814DC1" w:rsidP="00814DC1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814DC1">
        <w:rPr>
          <w:rFonts w:ascii="Times New Roman" w:hAnsi="Times New Roman" w:cs="Times New Roman"/>
          <w:sz w:val="96"/>
          <w:szCs w:val="96"/>
        </w:rPr>
        <w:t xml:space="preserve">По вопросам защиты детства и семейных ценностей вы можете обратиться </w:t>
      </w:r>
      <w:proofErr w:type="gramStart"/>
      <w:r w:rsidRPr="00814DC1">
        <w:rPr>
          <w:rFonts w:ascii="Times New Roman" w:hAnsi="Times New Roman" w:cs="Times New Roman"/>
          <w:sz w:val="96"/>
          <w:szCs w:val="96"/>
        </w:rPr>
        <w:t>в</w:t>
      </w:r>
      <w:proofErr w:type="gramEnd"/>
    </w:p>
    <w:p w:rsidR="00814DC1" w:rsidRDefault="00814DC1" w:rsidP="00814DC1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r w:rsidRPr="00814DC1">
        <w:rPr>
          <w:rFonts w:ascii="Monotype Corsiva" w:hAnsi="Monotype Corsiva"/>
          <w:sz w:val="96"/>
          <w:szCs w:val="96"/>
        </w:rPr>
        <w:t>«Национальную родительскую ассоциацию социальной поддержки семьи и защиты семейных ценностей»</w:t>
      </w:r>
    </w:p>
    <w:p w:rsidR="00814DC1" w:rsidRPr="00814DC1" w:rsidRDefault="00814DC1" w:rsidP="00814DC1">
      <w:pPr>
        <w:spacing w:after="0" w:line="240" w:lineRule="auto"/>
        <w:jc w:val="both"/>
        <w:rPr>
          <w:rFonts w:ascii="Monotype Corsiva" w:hAnsi="Monotype Corsiva"/>
          <w:sz w:val="96"/>
          <w:szCs w:val="96"/>
          <w:u w:val="single"/>
        </w:rPr>
      </w:pPr>
      <w:r w:rsidRPr="00814DC1">
        <w:rPr>
          <w:rFonts w:ascii="Times New Roman" w:hAnsi="Times New Roman" w:cs="Times New Roman"/>
          <w:sz w:val="96"/>
          <w:szCs w:val="96"/>
        </w:rPr>
        <w:t>по телефонам</w:t>
      </w:r>
      <w:r w:rsidRPr="00814DC1">
        <w:rPr>
          <w:rFonts w:ascii="Monotype Corsiva" w:hAnsi="Monotype Corsiva"/>
          <w:sz w:val="96"/>
          <w:szCs w:val="96"/>
        </w:rPr>
        <w:t xml:space="preserve"> </w:t>
      </w:r>
      <w:r w:rsidRPr="00814DC1">
        <w:rPr>
          <w:rFonts w:ascii="Monotype Corsiva" w:hAnsi="Monotype Corsiva"/>
          <w:sz w:val="96"/>
          <w:szCs w:val="96"/>
          <w:u w:val="single"/>
        </w:rPr>
        <w:t>8-863-249-83-81 и 8-918-050-46-94.</w:t>
      </w:r>
    </w:p>
    <w:sectPr w:rsidR="00814DC1" w:rsidRPr="00814DC1" w:rsidSect="00814DC1">
      <w:pgSz w:w="16838" w:h="11906" w:orient="landscape"/>
      <w:pgMar w:top="567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DC1"/>
    <w:rsid w:val="0081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2014-01-23T06:01:00Z</dcterms:created>
  <dcterms:modified xsi:type="dcterms:W3CDTF">2014-01-23T06:10:00Z</dcterms:modified>
</cp:coreProperties>
</file>